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314" w:rsidRPr="00397E3A" w:rsidRDefault="001C665D" w:rsidP="00397E3A">
      <w:pPr>
        <w:pStyle w:val="Kop1"/>
        <w:rPr>
          <w:b/>
          <w:color w:val="000000" w:themeColor="text1"/>
          <w:lang w:val="en-GB"/>
        </w:rPr>
      </w:pPr>
      <w:r w:rsidRPr="00397E3A">
        <w:rPr>
          <w:rFonts w:eastAsia="Arial"/>
          <w:b/>
          <w:color w:val="000000" w:themeColor="text1"/>
          <w:lang w:val="en-GB"/>
        </w:rPr>
        <w:t xml:space="preserve">FMJD </w:t>
      </w:r>
      <w:r w:rsidR="00A235CE" w:rsidRPr="00397E3A">
        <w:rPr>
          <w:rFonts w:eastAsia="Arial"/>
          <w:b/>
          <w:color w:val="000000" w:themeColor="text1"/>
          <w:lang w:val="en-GB"/>
        </w:rPr>
        <w:t xml:space="preserve">World Cup </w:t>
      </w:r>
      <w:r w:rsidR="00E63810" w:rsidRPr="00397E3A">
        <w:rPr>
          <w:rFonts w:eastAsia="Arial"/>
          <w:b/>
          <w:color w:val="000000" w:themeColor="text1"/>
          <w:lang w:val="en-GB"/>
        </w:rPr>
        <w:t>2018</w:t>
      </w:r>
    </w:p>
    <w:p w:rsidR="00DD6744" w:rsidRDefault="00DD6744" w:rsidP="00DD6744">
      <w:pPr>
        <w:spacing w:after="153" w:line="240" w:lineRule="auto"/>
        <w:ind w:left="0" w:firstLine="0"/>
        <w:rPr>
          <w:rFonts w:ascii="Times New Roman" w:eastAsia="Times New Roman" w:hAnsi="Times New Roman" w:cs="Times New Roman"/>
          <w:iCs/>
          <w:color w:val="auto"/>
          <w:szCs w:val="24"/>
          <w:lang w:val="en-GB"/>
        </w:rPr>
      </w:pPr>
    </w:p>
    <w:p w:rsidR="00DD6744" w:rsidRPr="00DD6744" w:rsidRDefault="00DD6744" w:rsidP="00DD6744">
      <w:pPr>
        <w:spacing w:after="153" w:line="240" w:lineRule="auto"/>
        <w:ind w:left="0" w:firstLine="0"/>
        <w:rPr>
          <w:rFonts w:ascii="Times New Roman" w:eastAsia="Times New Roman" w:hAnsi="Times New Roman" w:cs="Times New Roman"/>
          <w:color w:val="auto"/>
          <w:szCs w:val="24"/>
          <w:lang w:val="en-GB"/>
        </w:rPr>
      </w:pPr>
      <w:r w:rsidRPr="00DD6744">
        <w:rPr>
          <w:rFonts w:ascii="Times New Roman" w:eastAsia="Times New Roman" w:hAnsi="Times New Roman" w:cs="Times New Roman"/>
          <w:iCs/>
          <w:color w:val="auto"/>
          <w:szCs w:val="24"/>
          <w:lang w:val="en-GB"/>
        </w:rPr>
        <w:t xml:space="preserve">Every player participating in an event included into the World Cup system gets World Cup points (WCP). </w:t>
      </w:r>
    </w:p>
    <w:p w:rsidR="00DD6744" w:rsidRDefault="00DD6744" w:rsidP="00DD6744">
      <w:pPr>
        <w:spacing w:after="153" w:line="240" w:lineRule="auto"/>
        <w:ind w:left="0" w:firstLine="0"/>
        <w:rPr>
          <w:rFonts w:ascii="Times New Roman" w:eastAsia="Times New Roman" w:hAnsi="Times New Roman" w:cs="Times New Roman"/>
          <w:iCs/>
          <w:color w:val="auto"/>
          <w:szCs w:val="24"/>
          <w:lang w:val="en-GB"/>
        </w:rPr>
      </w:pPr>
      <w:r w:rsidRPr="00DD6744">
        <w:rPr>
          <w:rFonts w:ascii="Times New Roman" w:eastAsia="Times New Roman" w:hAnsi="Times New Roman" w:cs="Times New Roman"/>
          <w:iCs/>
          <w:color w:val="auto"/>
          <w:szCs w:val="24"/>
          <w:lang w:val="en-GB"/>
        </w:rPr>
        <w:t xml:space="preserve">There is a </w:t>
      </w:r>
      <w:r w:rsidR="00F24D05">
        <w:rPr>
          <w:rFonts w:ascii="Times New Roman" w:eastAsia="Times New Roman" w:hAnsi="Times New Roman" w:cs="Times New Roman"/>
          <w:iCs/>
          <w:color w:val="auto"/>
          <w:szCs w:val="24"/>
          <w:lang w:val="en-GB"/>
        </w:rPr>
        <w:t>two-separate</w:t>
      </w:r>
      <w:r w:rsidRPr="00DD6744">
        <w:rPr>
          <w:rFonts w:ascii="Times New Roman" w:eastAsia="Times New Roman" w:hAnsi="Times New Roman" w:cs="Times New Roman"/>
          <w:iCs/>
          <w:color w:val="auto"/>
          <w:szCs w:val="24"/>
          <w:lang w:val="en-GB"/>
        </w:rPr>
        <w:t xml:space="preserve"> world cup classification</w:t>
      </w:r>
      <w:r w:rsidR="00F24D05">
        <w:rPr>
          <w:rFonts w:ascii="Times New Roman" w:eastAsia="Times New Roman" w:hAnsi="Times New Roman" w:cs="Times New Roman"/>
          <w:iCs/>
          <w:color w:val="auto"/>
          <w:szCs w:val="24"/>
          <w:lang w:val="en-GB"/>
        </w:rPr>
        <w:t xml:space="preserve">: man(open) </w:t>
      </w:r>
      <w:r w:rsidRPr="00DD6744">
        <w:rPr>
          <w:rFonts w:ascii="Times New Roman" w:eastAsia="Times New Roman" w:hAnsi="Times New Roman" w:cs="Times New Roman"/>
          <w:iCs/>
          <w:color w:val="auto"/>
          <w:szCs w:val="24"/>
          <w:lang w:val="en-GB"/>
        </w:rPr>
        <w:t>and women's.</w:t>
      </w:r>
    </w:p>
    <w:p w:rsidR="00F24D05" w:rsidRPr="00DD6744" w:rsidRDefault="00F24D05" w:rsidP="00DD6744">
      <w:pPr>
        <w:spacing w:after="153" w:line="240" w:lineRule="auto"/>
        <w:ind w:left="0" w:firstLine="0"/>
        <w:rPr>
          <w:rFonts w:ascii="Times New Roman" w:eastAsia="Times New Roman" w:hAnsi="Times New Roman" w:cs="Times New Roman"/>
          <w:color w:val="auto"/>
          <w:szCs w:val="24"/>
          <w:lang w:val="en-GB"/>
        </w:rPr>
      </w:pPr>
      <w:r>
        <w:rPr>
          <w:rFonts w:ascii="Times New Roman" w:eastAsia="Times New Roman" w:hAnsi="Times New Roman" w:cs="Times New Roman"/>
          <w:iCs/>
          <w:color w:val="auto"/>
          <w:szCs w:val="24"/>
          <w:lang w:val="en-GB"/>
        </w:rPr>
        <w:t xml:space="preserve">Women </w:t>
      </w:r>
      <w:r w:rsidR="00397E3A">
        <w:rPr>
          <w:rFonts w:ascii="Times New Roman" w:eastAsia="Times New Roman" w:hAnsi="Times New Roman" w:cs="Times New Roman"/>
          <w:iCs/>
          <w:color w:val="auto"/>
          <w:szCs w:val="24"/>
          <w:lang w:val="en-GB"/>
        </w:rPr>
        <w:t xml:space="preserve">are calculated (by default) only for women’s classification. Women </w:t>
      </w:r>
      <w:r>
        <w:rPr>
          <w:rFonts w:ascii="Times New Roman" w:eastAsia="Times New Roman" w:hAnsi="Times New Roman" w:cs="Times New Roman"/>
          <w:iCs/>
          <w:color w:val="auto"/>
          <w:szCs w:val="24"/>
          <w:lang w:val="en-GB"/>
        </w:rPr>
        <w:t>can also be counted in World Cup Open, but it must be clearly declared before her first tournament in 2018 and it excludes her from women’s classification.</w:t>
      </w:r>
      <w:r w:rsidR="00397E3A">
        <w:rPr>
          <w:rFonts w:ascii="Times New Roman" w:eastAsia="Times New Roman" w:hAnsi="Times New Roman" w:cs="Times New Roman"/>
          <w:iCs/>
          <w:color w:val="auto"/>
          <w:szCs w:val="24"/>
          <w:lang w:val="en-GB"/>
        </w:rPr>
        <w:t xml:space="preserve"> </w:t>
      </w:r>
    </w:p>
    <w:p w:rsidR="00DD6744" w:rsidRPr="00DD6744" w:rsidRDefault="00DD6744" w:rsidP="00F24D05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Cs w:val="24"/>
          <w:lang w:val="en-GB"/>
        </w:rPr>
      </w:pPr>
      <w:r w:rsidRPr="00DD6744">
        <w:rPr>
          <w:rFonts w:ascii="Times New Roman" w:eastAsia="Times New Roman" w:hAnsi="Times New Roman" w:cs="Times New Roman"/>
          <w:iCs/>
          <w:color w:val="auto"/>
          <w:szCs w:val="24"/>
          <w:lang w:val="en-GB"/>
        </w:rPr>
        <w:t>Every player receives as world cup points the points scored in the tournament and the first 10 players receive extra bonus points.</w:t>
      </w:r>
      <w:r w:rsidRPr="00DD6744">
        <w:rPr>
          <w:rFonts w:ascii="Times New Roman" w:eastAsia="Times New Roman" w:hAnsi="Times New Roman" w:cs="Times New Roman"/>
          <w:iCs/>
          <w:color w:val="auto"/>
          <w:szCs w:val="24"/>
          <w:lang w:val="en-GB"/>
        </w:rPr>
        <w:br/>
      </w:r>
    </w:p>
    <w:p w:rsidR="00DD6744" w:rsidRPr="00DD6744" w:rsidRDefault="00DD6744" w:rsidP="00DD6744">
      <w:pPr>
        <w:spacing w:after="153"/>
        <w:rPr>
          <w:b/>
          <w:lang w:val="en-GB"/>
        </w:rPr>
      </w:pPr>
      <w:r w:rsidRPr="00DD6744">
        <w:rPr>
          <w:rFonts w:ascii="Times New Roman" w:eastAsia="Times New Roman" w:hAnsi="Times New Roman" w:cs="Times New Roman"/>
          <w:iCs/>
          <w:color w:val="auto"/>
          <w:szCs w:val="24"/>
          <w:lang w:val="en-GB"/>
        </w:rPr>
        <w:t>The number of stars, the competition factor, for the event depends on the total prize money for the event.</w:t>
      </w:r>
    </w:p>
    <w:p w:rsidR="009A2314" w:rsidRPr="00DD6744" w:rsidRDefault="009A2314" w:rsidP="00A235CE">
      <w:pPr>
        <w:spacing w:after="153"/>
        <w:rPr>
          <w:b/>
          <w:lang w:val="en-GB"/>
        </w:rPr>
      </w:pPr>
      <w:r w:rsidRPr="00DD6744">
        <w:rPr>
          <w:b/>
          <w:lang w:val="en-GB"/>
        </w:rPr>
        <w:t>Getting World Cup points</w:t>
      </w:r>
    </w:p>
    <w:p w:rsidR="009A2314" w:rsidRPr="00DD6744" w:rsidRDefault="009A2314" w:rsidP="009A2314">
      <w:pPr>
        <w:spacing w:after="153"/>
        <w:jc w:val="center"/>
        <w:rPr>
          <w:b/>
          <w:lang w:val="en-GB"/>
        </w:rPr>
      </w:pPr>
      <w:r w:rsidRPr="00DD6744">
        <w:rPr>
          <w:b/>
          <w:lang w:val="en-GB"/>
        </w:rPr>
        <w:t xml:space="preserve">WCP = </w:t>
      </w:r>
      <w:r w:rsidR="00F24D05">
        <w:rPr>
          <w:b/>
          <w:lang w:val="en-GB"/>
        </w:rPr>
        <w:t>bonus</w:t>
      </w:r>
      <w:r w:rsidR="00BA15FE">
        <w:rPr>
          <w:b/>
          <w:lang w:val="en-GB"/>
        </w:rPr>
        <w:t xml:space="preserve"> </w:t>
      </w:r>
      <w:r w:rsidR="00F24D05">
        <w:rPr>
          <w:b/>
          <w:lang w:val="en-GB"/>
        </w:rPr>
        <w:t>+</w:t>
      </w:r>
      <w:r w:rsidR="00BA15FE">
        <w:rPr>
          <w:b/>
          <w:lang w:val="en-GB"/>
        </w:rPr>
        <w:t xml:space="preserve"> </w:t>
      </w:r>
      <w:r w:rsidRPr="00DD6744">
        <w:rPr>
          <w:b/>
          <w:lang w:val="en-GB"/>
        </w:rPr>
        <w:t>factor*TP</w:t>
      </w:r>
    </w:p>
    <w:p w:rsidR="009A2314" w:rsidRPr="00DD6744" w:rsidRDefault="009A2314" w:rsidP="000925E5">
      <w:pPr>
        <w:spacing w:after="153"/>
        <w:ind w:left="0" w:firstLine="0"/>
        <w:rPr>
          <w:lang w:val="en-GB"/>
        </w:rPr>
      </w:pPr>
      <w:r w:rsidRPr="00DD6744">
        <w:rPr>
          <w:lang w:val="en-GB"/>
        </w:rPr>
        <w:t>where:</w:t>
      </w:r>
    </w:p>
    <w:p w:rsidR="009A2314" w:rsidRPr="00DD6744" w:rsidRDefault="009A2314" w:rsidP="00A235CE">
      <w:pPr>
        <w:spacing w:after="153"/>
        <w:rPr>
          <w:lang w:val="en-GB"/>
        </w:rPr>
      </w:pPr>
      <w:r w:rsidRPr="00DD6744">
        <w:rPr>
          <w:b/>
          <w:lang w:val="en-GB"/>
        </w:rPr>
        <w:t>TP</w:t>
      </w:r>
      <w:r w:rsidRPr="00DD6744">
        <w:rPr>
          <w:lang w:val="en-GB"/>
        </w:rPr>
        <w:t xml:space="preserve"> – point scored in the tournament (not more </w:t>
      </w:r>
      <w:r w:rsidR="004A0CB2">
        <w:rPr>
          <w:lang w:val="en-GB"/>
        </w:rPr>
        <w:t>than</w:t>
      </w:r>
      <w:r w:rsidRPr="00DD6744">
        <w:rPr>
          <w:lang w:val="en-GB"/>
        </w:rPr>
        <w:t xml:space="preserve"> 2 per each game) </w:t>
      </w:r>
    </w:p>
    <w:p w:rsidR="009A2314" w:rsidRPr="00DD6744" w:rsidRDefault="009A2314" w:rsidP="00A235CE">
      <w:pPr>
        <w:spacing w:after="153"/>
        <w:rPr>
          <w:lang w:val="en-GB"/>
        </w:rPr>
      </w:pPr>
      <w:r w:rsidRPr="00DD6744">
        <w:rPr>
          <w:b/>
          <w:lang w:val="en-GB"/>
        </w:rPr>
        <w:t>Bonus</w:t>
      </w:r>
      <w:r w:rsidRPr="00DD6744">
        <w:rPr>
          <w:lang w:val="en-GB"/>
        </w:rPr>
        <w:t xml:space="preserve"> – bonus points for </w:t>
      </w:r>
      <w:r w:rsidR="00F672D5" w:rsidRPr="00DD6744">
        <w:rPr>
          <w:lang w:val="en-GB"/>
        </w:rPr>
        <w:t xml:space="preserve">best 10 players, from place #1 to 10:  </w:t>
      </w:r>
      <w:r w:rsidR="00F672D5" w:rsidRPr="00DD6744">
        <w:rPr>
          <w:lang w:val="en-GB"/>
        </w:rPr>
        <w:tab/>
        <w:t>100, 70, 50, 40, 35, 30, 26, 24, 22, 20</w:t>
      </w:r>
    </w:p>
    <w:p w:rsidR="00F672D5" w:rsidRPr="00DD6744" w:rsidRDefault="00F672D5" w:rsidP="00A235CE">
      <w:pPr>
        <w:spacing w:after="153"/>
        <w:rPr>
          <w:lang w:val="en-GB"/>
        </w:rPr>
      </w:pPr>
      <w:r w:rsidRPr="00DD6744">
        <w:rPr>
          <w:b/>
          <w:lang w:val="en-GB"/>
        </w:rPr>
        <w:t xml:space="preserve">Factor </w:t>
      </w:r>
      <w:r w:rsidRPr="00DD6744">
        <w:rPr>
          <w:lang w:val="en-GB"/>
        </w:rPr>
        <w:t>– depends on competition status.</w:t>
      </w:r>
    </w:p>
    <w:p w:rsidR="00A83103" w:rsidRPr="00DD6744" w:rsidRDefault="00F24D05" w:rsidP="00A235CE">
      <w:pPr>
        <w:spacing w:after="153"/>
        <w:rPr>
          <w:lang w:val="en-GB"/>
        </w:rPr>
      </w:pPr>
      <w:r w:rsidRPr="00DD6744">
        <w:rPr>
          <w:lang w:val="en-GB"/>
        </w:rPr>
        <w:t>One-star</w:t>
      </w:r>
      <w:r w:rsidR="00A83103" w:rsidRPr="00DD6744">
        <w:rPr>
          <w:lang w:val="en-GB"/>
        </w:rPr>
        <w:t xml:space="preserve"> event</w:t>
      </w:r>
      <w:r w:rsidR="00DD6744">
        <w:rPr>
          <w:rStyle w:val="Voetnootmarkering"/>
          <w:lang w:val="en-GB"/>
        </w:rPr>
        <w:footnoteReference w:id="1"/>
      </w:r>
      <w:r w:rsidR="00A83103" w:rsidRPr="00DD6744">
        <w:rPr>
          <w:lang w:val="en-GB"/>
        </w:rPr>
        <w:t xml:space="preserve"> – factor 1, three stars events – factor =3, five stars event factor =5, seven stars even factor =10</w:t>
      </w:r>
    </w:p>
    <w:p w:rsidR="00397E3A" w:rsidRDefault="00397E3A" w:rsidP="00A235CE">
      <w:pPr>
        <w:spacing w:after="153"/>
        <w:rPr>
          <w:b/>
          <w:lang w:val="en-GB"/>
        </w:rPr>
      </w:pPr>
    </w:p>
    <w:p w:rsidR="009A2314" w:rsidRPr="00DD6744" w:rsidRDefault="00F672D5" w:rsidP="00A235CE">
      <w:pPr>
        <w:spacing w:after="153"/>
        <w:rPr>
          <w:b/>
          <w:lang w:val="en-GB"/>
        </w:rPr>
      </w:pPr>
      <w:r w:rsidRPr="00DD6744">
        <w:rPr>
          <w:b/>
          <w:lang w:val="en-GB"/>
        </w:rPr>
        <w:t>Classification</w:t>
      </w:r>
    </w:p>
    <w:p w:rsidR="00A83103" w:rsidRPr="00DD6744" w:rsidRDefault="00F672D5" w:rsidP="00F672D5">
      <w:pPr>
        <w:rPr>
          <w:lang w:val="en-GB"/>
        </w:rPr>
      </w:pPr>
      <w:r w:rsidRPr="00DD6744">
        <w:rPr>
          <w:lang w:val="en-GB"/>
        </w:rPr>
        <w:t xml:space="preserve">Current score it is best 4 results </w:t>
      </w:r>
      <w:r w:rsidR="00F86BFE">
        <w:rPr>
          <w:lang w:val="en-GB"/>
        </w:rPr>
        <w:t>from the current and previous year</w:t>
      </w:r>
      <w:r w:rsidR="000925E5">
        <w:rPr>
          <w:lang w:val="en-GB"/>
        </w:rPr>
        <w:t xml:space="preserve"> (2018 and 2017)</w:t>
      </w:r>
      <w:r w:rsidRPr="00DD6744">
        <w:rPr>
          <w:lang w:val="en-GB"/>
        </w:rPr>
        <w:t>.</w:t>
      </w:r>
      <w:r w:rsidR="00A83103" w:rsidRPr="00DD6744">
        <w:rPr>
          <w:lang w:val="en-GB"/>
        </w:rPr>
        <w:t xml:space="preserve"> </w:t>
      </w:r>
    </w:p>
    <w:p w:rsidR="00F672D5" w:rsidRPr="00DD6744" w:rsidRDefault="00A83103" w:rsidP="00F672D5">
      <w:pPr>
        <w:rPr>
          <w:lang w:val="en-GB"/>
        </w:rPr>
      </w:pPr>
      <w:r w:rsidRPr="00DD6744">
        <w:rPr>
          <w:lang w:val="en-GB"/>
        </w:rPr>
        <w:t>Criteria:</w:t>
      </w:r>
    </w:p>
    <w:p w:rsidR="00A83103" w:rsidRPr="00DD6744" w:rsidRDefault="00A83103" w:rsidP="005960E0">
      <w:pPr>
        <w:pStyle w:val="Lijstalinea"/>
        <w:numPr>
          <w:ilvl w:val="0"/>
          <w:numId w:val="2"/>
        </w:numPr>
        <w:rPr>
          <w:lang w:val="en-GB"/>
        </w:rPr>
      </w:pPr>
      <w:r w:rsidRPr="00DD6744">
        <w:rPr>
          <w:lang w:val="en-GB"/>
        </w:rPr>
        <w:t>sum of World Cup points</w:t>
      </w:r>
    </w:p>
    <w:p w:rsidR="00A83103" w:rsidRPr="00DD6744" w:rsidRDefault="00A83103" w:rsidP="005960E0">
      <w:pPr>
        <w:pStyle w:val="Lijstalinea"/>
        <w:numPr>
          <w:ilvl w:val="0"/>
          <w:numId w:val="2"/>
        </w:numPr>
        <w:rPr>
          <w:lang w:val="en-GB"/>
        </w:rPr>
      </w:pPr>
      <w:r w:rsidRPr="00DD6744">
        <w:rPr>
          <w:lang w:val="en-GB"/>
        </w:rPr>
        <w:t>number of 1</w:t>
      </w:r>
      <w:r w:rsidRPr="00DD6744">
        <w:rPr>
          <w:vertAlign w:val="superscript"/>
          <w:lang w:val="en-GB"/>
        </w:rPr>
        <w:t>st</w:t>
      </w:r>
      <w:r w:rsidRPr="00DD6744">
        <w:rPr>
          <w:lang w:val="en-GB"/>
        </w:rPr>
        <w:t xml:space="preserve"> places</w:t>
      </w:r>
    </w:p>
    <w:p w:rsidR="00A83103" w:rsidRPr="00DD6744" w:rsidRDefault="00A83103" w:rsidP="005960E0">
      <w:pPr>
        <w:pStyle w:val="Lijstalinea"/>
        <w:numPr>
          <w:ilvl w:val="0"/>
          <w:numId w:val="2"/>
        </w:numPr>
        <w:rPr>
          <w:lang w:val="en-GB"/>
        </w:rPr>
      </w:pPr>
      <w:r w:rsidRPr="00DD6744">
        <w:rPr>
          <w:lang w:val="en-GB"/>
        </w:rPr>
        <w:t>number of 2</w:t>
      </w:r>
      <w:r w:rsidRPr="00DD6744">
        <w:rPr>
          <w:vertAlign w:val="superscript"/>
          <w:lang w:val="en-GB"/>
        </w:rPr>
        <w:t>nd</w:t>
      </w:r>
      <w:r w:rsidRPr="00DD6744">
        <w:rPr>
          <w:lang w:val="en-GB"/>
        </w:rPr>
        <w:t xml:space="preserve"> places </w:t>
      </w:r>
    </w:p>
    <w:p w:rsidR="00A83103" w:rsidRPr="00DD6744" w:rsidRDefault="00A83103" w:rsidP="005960E0">
      <w:pPr>
        <w:pStyle w:val="Lijstalinea"/>
        <w:numPr>
          <w:ilvl w:val="0"/>
          <w:numId w:val="2"/>
        </w:numPr>
        <w:rPr>
          <w:lang w:val="en-GB"/>
        </w:rPr>
      </w:pPr>
      <w:r w:rsidRPr="00DD6744">
        <w:rPr>
          <w:lang w:val="en-GB"/>
        </w:rPr>
        <w:t>number of 3</w:t>
      </w:r>
      <w:r w:rsidRPr="00DD6744">
        <w:rPr>
          <w:vertAlign w:val="superscript"/>
          <w:lang w:val="en-GB"/>
        </w:rPr>
        <w:t>rd</w:t>
      </w:r>
      <w:r w:rsidRPr="00DD6744">
        <w:rPr>
          <w:lang w:val="en-GB"/>
        </w:rPr>
        <w:t xml:space="preserve"> places</w:t>
      </w:r>
    </w:p>
    <w:p w:rsidR="00A83103" w:rsidRPr="00DD6744" w:rsidRDefault="00A83103" w:rsidP="005960E0">
      <w:pPr>
        <w:pStyle w:val="Lijstalinea"/>
        <w:numPr>
          <w:ilvl w:val="0"/>
          <w:numId w:val="2"/>
        </w:numPr>
        <w:rPr>
          <w:lang w:val="en-GB"/>
        </w:rPr>
      </w:pPr>
      <w:r w:rsidRPr="00DD6744">
        <w:rPr>
          <w:lang w:val="en-GB"/>
        </w:rPr>
        <w:t>better result in last tournament</w:t>
      </w:r>
    </w:p>
    <w:p w:rsidR="00A83103" w:rsidRPr="00DD6744" w:rsidRDefault="00A83103" w:rsidP="005960E0">
      <w:pPr>
        <w:pStyle w:val="Lijstalinea"/>
        <w:numPr>
          <w:ilvl w:val="0"/>
          <w:numId w:val="2"/>
        </w:numPr>
        <w:rPr>
          <w:lang w:val="en-GB"/>
        </w:rPr>
      </w:pPr>
      <w:r w:rsidRPr="00DD6744">
        <w:rPr>
          <w:lang w:val="en-GB"/>
        </w:rPr>
        <w:t>number of winning games</w:t>
      </w:r>
    </w:p>
    <w:p w:rsidR="00A83103" w:rsidRPr="00DD6744" w:rsidRDefault="00A83103" w:rsidP="00F672D5">
      <w:pPr>
        <w:rPr>
          <w:b/>
          <w:lang w:val="en-GB"/>
        </w:rPr>
      </w:pPr>
    </w:p>
    <w:p w:rsidR="00F672D5" w:rsidRPr="00DD6744" w:rsidRDefault="00F672D5" w:rsidP="00F672D5">
      <w:pPr>
        <w:rPr>
          <w:b/>
          <w:lang w:val="en-GB"/>
        </w:rPr>
      </w:pPr>
      <w:r w:rsidRPr="00DD6744">
        <w:rPr>
          <w:b/>
          <w:lang w:val="en-GB"/>
        </w:rPr>
        <w:lastRenderedPageBreak/>
        <w:t xml:space="preserve">Intercontinental Cup  </w:t>
      </w:r>
    </w:p>
    <w:p w:rsidR="00C52576" w:rsidRPr="00DD6744" w:rsidRDefault="00F672D5" w:rsidP="00397E3A">
      <w:pPr>
        <w:rPr>
          <w:lang w:val="en-GB"/>
        </w:rPr>
      </w:pPr>
      <w:r w:rsidRPr="00DD6744">
        <w:rPr>
          <w:lang w:val="en-GB"/>
        </w:rPr>
        <w:t xml:space="preserve">This independent classification based on World Cup score </w:t>
      </w:r>
      <w:r w:rsidR="00A235CE" w:rsidRPr="00DD6744">
        <w:rPr>
          <w:lang w:val="en-GB"/>
        </w:rPr>
        <w:t xml:space="preserve">for players with rating below 2200 (2050 for women) at the beginning of the </w:t>
      </w:r>
      <w:r w:rsidR="000E738B">
        <w:rPr>
          <w:lang w:val="en-GB"/>
        </w:rPr>
        <w:t>previous ye</w:t>
      </w:r>
      <w:r w:rsidR="000E738B" w:rsidRPr="000E738B">
        <w:rPr>
          <w:lang w:val="en-GB"/>
        </w:rPr>
        <w:t>ar</w:t>
      </w:r>
      <w:r w:rsidR="00A235CE" w:rsidRPr="000E738B">
        <w:rPr>
          <w:lang w:val="en-GB"/>
        </w:rPr>
        <w:t xml:space="preserve"> (or the </w:t>
      </w:r>
      <w:r w:rsidR="000E738B" w:rsidRPr="000E738B">
        <w:rPr>
          <w:lang w:val="en-US"/>
        </w:rPr>
        <w:t xml:space="preserve">the first valid rating in the </w:t>
      </w:r>
      <w:r w:rsidR="00F24D05" w:rsidRPr="000E738B">
        <w:rPr>
          <w:lang w:val="en-US"/>
        </w:rPr>
        <w:t>two-year</w:t>
      </w:r>
      <w:r w:rsidR="000E738B" w:rsidRPr="000E738B">
        <w:rPr>
          <w:lang w:val="en-US"/>
        </w:rPr>
        <w:t xml:space="preserve"> period for a player who starts without rating</w:t>
      </w:r>
      <w:r w:rsidRPr="00DD6744">
        <w:rPr>
          <w:lang w:val="en-GB"/>
        </w:rPr>
        <w:t>).</w:t>
      </w:r>
    </w:p>
    <w:p w:rsidR="00C52576" w:rsidRPr="00DD6744" w:rsidRDefault="00C52576" w:rsidP="00C52576">
      <w:pPr>
        <w:rPr>
          <w:b/>
          <w:lang w:val="en-GB"/>
        </w:rPr>
      </w:pPr>
      <w:r w:rsidRPr="00DD6744">
        <w:rPr>
          <w:b/>
          <w:lang w:val="en-GB"/>
        </w:rPr>
        <w:t>The winners</w:t>
      </w:r>
    </w:p>
    <w:p w:rsidR="00C52576" w:rsidRDefault="00C52576" w:rsidP="00C52576">
      <w:pPr>
        <w:rPr>
          <w:lang w:val="en-GB"/>
        </w:rPr>
      </w:pPr>
      <w:r>
        <w:rPr>
          <w:lang w:val="en-GB"/>
        </w:rPr>
        <w:t>A</w:t>
      </w:r>
      <w:r w:rsidRPr="00DD6744">
        <w:rPr>
          <w:lang w:val="en-GB"/>
        </w:rPr>
        <w:t>fter last World Cup event</w:t>
      </w:r>
      <w:r>
        <w:rPr>
          <w:lang w:val="en-GB"/>
        </w:rPr>
        <w:t xml:space="preserve">, </w:t>
      </w:r>
      <w:r w:rsidRPr="00DD6744">
        <w:rPr>
          <w:lang w:val="en-GB"/>
        </w:rPr>
        <w:t xml:space="preserve">FMJD will announce and award winners of World Cup (open/women) and Intercontinental Cup (open/women). </w:t>
      </w:r>
    </w:p>
    <w:p w:rsidR="00BA15FE" w:rsidRDefault="00BA15FE" w:rsidP="00BA15FE">
      <w:pPr>
        <w:rPr>
          <w:b/>
          <w:lang w:val="en-GB"/>
        </w:rPr>
      </w:pPr>
      <w:r w:rsidRPr="00BA15FE">
        <w:rPr>
          <w:b/>
          <w:lang w:val="en-GB"/>
        </w:rPr>
        <w:t>Women tournaments</w:t>
      </w:r>
      <w:r>
        <w:rPr>
          <w:b/>
          <w:lang w:val="en-GB"/>
        </w:rPr>
        <w:t xml:space="preserve"> </w:t>
      </w:r>
    </w:p>
    <w:p w:rsidR="00994DEE" w:rsidRPr="005A6001" w:rsidRDefault="00C8129D" w:rsidP="00397E3A">
      <w:pPr>
        <w:rPr>
          <w:lang w:val="en-GB"/>
        </w:rPr>
      </w:pPr>
      <w:r w:rsidRPr="005A6001">
        <w:rPr>
          <w:lang w:val="en-GB"/>
        </w:rPr>
        <w:t xml:space="preserve">Organiser of each tournament has </w:t>
      </w:r>
      <w:r w:rsidR="00994DEE" w:rsidRPr="005A6001">
        <w:rPr>
          <w:lang w:val="en-GB"/>
        </w:rPr>
        <w:t>a</w:t>
      </w:r>
      <w:r w:rsidRPr="005A6001">
        <w:rPr>
          <w:lang w:val="en-GB"/>
        </w:rPr>
        <w:t xml:space="preserve"> choic</w:t>
      </w:r>
      <w:r w:rsidR="00994DEE" w:rsidRPr="005A6001">
        <w:rPr>
          <w:lang w:val="en-GB"/>
        </w:rPr>
        <w:t>e:</w:t>
      </w:r>
    </w:p>
    <w:p w:rsidR="00994DEE" w:rsidRPr="005A6001" w:rsidRDefault="00994DEE" w:rsidP="00994DEE">
      <w:pPr>
        <w:pStyle w:val="Lijstalinea"/>
        <w:numPr>
          <w:ilvl w:val="0"/>
          <w:numId w:val="14"/>
        </w:numPr>
        <w:rPr>
          <w:lang w:val="en-GB"/>
        </w:rPr>
      </w:pPr>
      <w:r w:rsidRPr="005A6001">
        <w:rPr>
          <w:lang w:val="en-GB"/>
        </w:rPr>
        <w:t>Separate tournament for women and separate for man</w:t>
      </w:r>
    </w:p>
    <w:p w:rsidR="00994DEE" w:rsidRPr="005A6001" w:rsidRDefault="00994DEE" w:rsidP="00994DEE">
      <w:pPr>
        <w:pStyle w:val="Lijstalinea"/>
        <w:numPr>
          <w:ilvl w:val="0"/>
          <w:numId w:val="14"/>
        </w:numPr>
        <w:rPr>
          <w:lang w:val="en-GB"/>
        </w:rPr>
      </w:pPr>
      <w:r w:rsidRPr="005A6001">
        <w:rPr>
          <w:lang w:val="en-GB"/>
        </w:rPr>
        <w:t xml:space="preserve">One group and the following conditions: </w:t>
      </w:r>
    </w:p>
    <w:p w:rsidR="00994DEE" w:rsidRPr="005A6001" w:rsidRDefault="00994DEE" w:rsidP="00994DEE">
      <w:pPr>
        <w:pStyle w:val="Lijstalinea"/>
        <w:numPr>
          <w:ilvl w:val="1"/>
          <w:numId w:val="14"/>
        </w:numPr>
        <w:rPr>
          <w:lang w:val="en-GB"/>
        </w:rPr>
      </w:pPr>
      <w:r w:rsidRPr="005A6001">
        <w:rPr>
          <w:lang w:val="en-GB"/>
        </w:rPr>
        <w:t>women can win also prizes in open category (instead of this for women);</w:t>
      </w:r>
    </w:p>
    <w:p w:rsidR="00994DEE" w:rsidRPr="005A6001" w:rsidRDefault="00994DEE" w:rsidP="00994DEE">
      <w:pPr>
        <w:pStyle w:val="Lijstalinea"/>
        <w:numPr>
          <w:ilvl w:val="1"/>
          <w:numId w:val="14"/>
        </w:numPr>
        <w:rPr>
          <w:lang w:val="en-GB"/>
        </w:rPr>
      </w:pPr>
      <w:r w:rsidRPr="005A6001">
        <w:rPr>
          <w:lang w:val="en-GB"/>
        </w:rPr>
        <w:t>women are omitted when counting bonus point for World Cup (instead this who declared wish to be classify only in open category).</w:t>
      </w:r>
    </w:p>
    <w:p w:rsidR="00B06AAE" w:rsidRPr="00994DEE" w:rsidRDefault="00994DEE" w:rsidP="00994DEE">
      <w:pPr>
        <w:rPr>
          <w:lang w:val="en-GB"/>
        </w:rPr>
      </w:pPr>
      <w:r w:rsidRPr="005A6001">
        <w:rPr>
          <w:lang w:val="en-GB"/>
        </w:rPr>
        <w:t>This choice must be clearly declared in FMJD Calendar since first time event has been announced.</w:t>
      </w:r>
      <w:r>
        <w:rPr>
          <w:lang w:val="en-GB"/>
        </w:rPr>
        <w:t xml:space="preserve">  </w:t>
      </w:r>
      <w:r w:rsidRPr="00994DEE">
        <w:rPr>
          <w:lang w:val="en-GB"/>
        </w:rPr>
        <w:t xml:space="preserve"> </w:t>
      </w:r>
    </w:p>
    <w:p w:rsidR="00397E3A" w:rsidRPr="00397E3A" w:rsidRDefault="00397E3A" w:rsidP="00A235CE">
      <w:pPr>
        <w:rPr>
          <w:b/>
          <w:lang w:val="en-GB"/>
        </w:rPr>
      </w:pPr>
      <w:r w:rsidRPr="00397E3A">
        <w:rPr>
          <w:b/>
          <w:lang w:val="en-GB"/>
        </w:rPr>
        <w:t xml:space="preserve">World Cup event 2017 for classification 2018 </w:t>
      </w:r>
    </w:p>
    <w:p w:rsidR="00BA15FE" w:rsidRDefault="00397E3A" w:rsidP="00397E3A">
      <w:pPr>
        <w:pStyle w:val="Lijstalinea"/>
        <w:numPr>
          <w:ilvl w:val="0"/>
          <w:numId w:val="12"/>
        </w:numPr>
        <w:rPr>
          <w:lang w:val="en-GB"/>
        </w:rPr>
      </w:pPr>
      <w:r>
        <w:rPr>
          <w:lang w:val="en-GB"/>
        </w:rPr>
        <w:t>Point will be recalculated with new formula (without multiplying bonus by factor).</w:t>
      </w:r>
    </w:p>
    <w:p w:rsidR="00B06AAE" w:rsidRPr="00397E3A" w:rsidRDefault="00397E3A" w:rsidP="00397E3A">
      <w:pPr>
        <w:pStyle w:val="Lijstalinea"/>
        <w:numPr>
          <w:ilvl w:val="0"/>
          <w:numId w:val="12"/>
        </w:numPr>
        <w:rPr>
          <w:lang w:val="en-GB"/>
        </w:rPr>
      </w:pPr>
      <w:r>
        <w:rPr>
          <w:lang w:val="en-GB"/>
        </w:rPr>
        <w:t xml:space="preserve">Women will be not counted for open classifications. It means that bonus point will be counted for top-10 man not just top-10 in the tournament. </w:t>
      </w:r>
    </w:p>
    <w:p w:rsidR="00A83103" w:rsidRPr="00994DEE" w:rsidRDefault="003C5859" w:rsidP="00994DEE">
      <w:pPr>
        <w:rPr>
          <w:lang w:val="en-GB"/>
        </w:rPr>
      </w:pPr>
      <w:r w:rsidRPr="003C5859">
        <w:rPr>
          <w:b/>
          <w:lang w:val="en-GB"/>
        </w:rPr>
        <w:t xml:space="preserve">Prize money </w:t>
      </w:r>
      <w:r w:rsidR="00994DEE" w:rsidRPr="00994DEE">
        <w:rPr>
          <w:lang w:val="en-GB"/>
        </w:rPr>
        <w:t>(net of any local tax.)</w:t>
      </w:r>
    </w:p>
    <w:tbl>
      <w:tblPr>
        <w:tblW w:w="864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48"/>
        <w:gridCol w:w="972"/>
        <w:gridCol w:w="948"/>
        <w:gridCol w:w="972"/>
        <w:gridCol w:w="948"/>
        <w:gridCol w:w="972"/>
        <w:gridCol w:w="960"/>
        <w:gridCol w:w="960"/>
      </w:tblGrid>
      <w:tr w:rsidR="00FE00C7" w:rsidRPr="00FE00C7" w:rsidTr="00FE00C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*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3*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5*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7*</w:t>
            </w:r>
          </w:p>
        </w:tc>
      </w:tr>
      <w:tr w:rsidR="00FE00C7" w:rsidRPr="00FE00C7" w:rsidTr="00FE00C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open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women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open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women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open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women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open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women</w:t>
            </w:r>
          </w:p>
        </w:tc>
      </w:tr>
      <w:tr w:rsidR="00FE00C7" w:rsidRPr="00FE00C7" w:rsidTr="00FE00C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I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500 €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300 €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1 000 €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500 €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2 000 €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1 000 €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6 000 €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2 500 €</w:t>
            </w:r>
          </w:p>
        </w:tc>
      </w:tr>
      <w:tr w:rsidR="00FE00C7" w:rsidRPr="00FE00C7" w:rsidTr="00FE00C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II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300 €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150 €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800 €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300 €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1 400 €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700 €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4 000 €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2 000 €</w:t>
            </w:r>
          </w:p>
        </w:tc>
      </w:tr>
      <w:tr w:rsidR="00FE00C7" w:rsidRPr="00FE00C7" w:rsidTr="00FE00C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III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200 €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100 €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700 €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200 €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1 000 €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500 €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2 500 €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1 500 €</w:t>
            </w:r>
          </w:p>
        </w:tc>
      </w:tr>
      <w:tr w:rsidR="00FE00C7" w:rsidRPr="00FE00C7" w:rsidTr="00FE00C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IV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200 €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500 €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700 €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300 €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1 500 €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1 000 €</w:t>
            </w:r>
          </w:p>
        </w:tc>
      </w:tr>
      <w:tr w:rsidR="00FE00C7" w:rsidRPr="00FE00C7" w:rsidTr="00FE00C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V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150 €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400 €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600 €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200 €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1 100 €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800 €</w:t>
            </w:r>
          </w:p>
        </w:tc>
      </w:tr>
      <w:tr w:rsidR="00FE00C7" w:rsidRPr="00FE00C7" w:rsidTr="00FE00C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VI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100 €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300 €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500 €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100 €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1 000 €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700 €</w:t>
            </w:r>
          </w:p>
        </w:tc>
      </w:tr>
      <w:tr w:rsidR="00FE00C7" w:rsidRPr="00FE00C7" w:rsidTr="00FE00C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VII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200 €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400 €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900 €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550 €</w:t>
            </w:r>
          </w:p>
        </w:tc>
      </w:tr>
      <w:tr w:rsidR="00FE00C7" w:rsidRPr="00FE00C7" w:rsidTr="00FE00C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VIII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100 €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300 €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800 €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400 €</w:t>
            </w:r>
          </w:p>
        </w:tc>
      </w:tr>
      <w:tr w:rsidR="00FE00C7" w:rsidRPr="00FE00C7" w:rsidTr="00FE00C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IX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200 €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700 €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300 €</w:t>
            </w:r>
          </w:p>
        </w:tc>
      </w:tr>
      <w:tr w:rsidR="00FE00C7" w:rsidRPr="00FE00C7" w:rsidTr="00FE00C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X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100 €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600 €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250 €</w:t>
            </w:r>
          </w:p>
        </w:tc>
      </w:tr>
      <w:tr w:rsidR="00FE00C7" w:rsidRPr="00FE00C7" w:rsidTr="00FE00C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XI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500 €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</w:p>
        </w:tc>
      </w:tr>
      <w:tr w:rsidR="00FE00C7" w:rsidRPr="00FE00C7" w:rsidTr="00FE00C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XII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400 €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</w:p>
        </w:tc>
      </w:tr>
      <w:tr w:rsidR="00FE00C7" w:rsidRPr="00FE00C7" w:rsidTr="00FE00C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1 450 €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550 €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4 000 €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1 000 €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7 200 €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2 800 €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20 000 €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  <w:r w:rsidRPr="00FE00C7">
              <w:rPr>
                <w:rFonts w:eastAsia="Times New Roman" w:cs="Times New Roman"/>
                <w:sz w:val="22"/>
              </w:rPr>
              <w:t>10 000 €</w:t>
            </w:r>
          </w:p>
        </w:tc>
      </w:tr>
      <w:tr w:rsidR="00FE00C7" w:rsidRPr="00FE00C7" w:rsidTr="00FE00C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right"/>
              <w:rPr>
                <w:rFonts w:eastAsia="Times New Roman" w:cs="Times New Roman"/>
                <w:sz w:val="22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FE00C7">
              <w:rPr>
                <w:rFonts w:eastAsia="Times New Roman" w:cs="Times New Roman"/>
                <w:b/>
                <w:bCs/>
                <w:sz w:val="22"/>
              </w:rPr>
              <w:t>2 000 €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FE00C7">
              <w:rPr>
                <w:rFonts w:eastAsia="Times New Roman" w:cs="Times New Roman"/>
                <w:b/>
                <w:bCs/>
                <w:sz w:val="22"/>
              </w:rPr>
              <w:t>5 000 €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FE00C7">
              <w:rPr>
                <w:rFonts w:eastAsia="Times New Roman" w:cs="Times New Roman"/>
                <w:b/>
                <w:bCs/>
                <w:sz w:val="22"/>
              </w:rPr>
              <w:t>10 000 €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:rsidR="00FE00C7" w:rsidRPr="00FE00C7" w:rsidRDefault="00FE00C7" w:rsidP="00FE00C7">
            <w:pPr>
              <w:spacing w:after="0" w:line="240" w:lineRule="auto"/>
              <w:ind w:left="0" w:firstLine="0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FE00C7">
              <w:rPr>
                <w:rFonts w:eastAsia="Times New Roman" w:cs="Times New Roman"/>
                <w:b/>
                <w:bCs/>
                <w:sz w:val="22"/>
              </w:rPr>
              <w:t>30 000 €</w:t>
            </w:r>
          </w:p>
        </w:tc>
      </w:tr>
    </w:tbl>
    <w:p w:rsidR="00397E3A" w:rsidRDefault="00397E3A" w:rsidP="00397E3A">
      <w:pPr>
        <w:rPr>
          <w:b/>
          <w:lang w:val="en-GB"/>
        </w:rPr>
      </w:pPr>
      <w:r>
        <w:rPr>
          <w:b/>
          <w:lang w:val="en-GB"/>
        </w:rPr>
        <w:lastRenderedPageBreak/>
        <w:t xml:space="preserve">Conditions for world cup events </w:t>
      </w:r>
    </w:p>
    <w:p w:rsidR="00397E3A" w:rsidRDefault="00397E3A" w:rsidP="00397E3A">
      <w:pPr>
        <w:pStyle w:val="Lijstalinea"/>
        <w:numPr>
          <w:ilvl w:val="0"/>
          <w:numId w:val="13"/>
        </w:numPr>
        <w:spacing w:line="360" w:lineRule="auto"/>
        <w:ind w:left="714" w:hanging="357"/>
        <w:rPr>
          <w:lang w:val="en-GB"/>
        </w:rPr>
      </w:pPr>
      <w:r>
        <w:rPr>
          <w:lang w:val="en-GB"/>
        </w:rPr>
        <w:t>FMJD Swiss system on Solkoff</w:t>
      </w:r>
      <w:r w:rsidR="00D46B92">
        <w:rPr>
          <w:lang w:val="en-GB"/>
        </w:rPr>
        <w:t>.</w:t>
      </w:r>
      <w:r>
        <w:rPr>
          <w:lang w:val="en-GB"/>
        </w:rPr>
        <w:t xml:space="preserve"> </w:t>
      </w:r>
    </w:p>
    <w:p w:rsidR="00397E3A" w:rsidRDefault="00397E3A" w:rsidP="00397E3A">
      <w:pPr>
        <w:pStyle w:val="Lijstalinea"/>
        <w:numPr>
          <w:ilvl w:val="0"/>
          <w:numId w:val="13"/>
        </w:numPr>
        <w:spacing w:line="360" w:lineRule="auto"/>
        <w:ind w:left="714" w:hanging="357"/>
        <w:rPr>
          <w:lang w:val="en-GB"/>
        </w:rPr>
      </w:pPr>
      <w:r>
        <w:rPr>
          <w:lang w:val="en-GB"/>
        </w:rPr>
        <w:t>FMJD-Draughts Arbiter</w:t>
      </w:r>
      <w:r w:rsidR="00D46B92">
        <w:rPr>
          <w:lang w:val="en-GB"/>
        </w:rPr>
        <w:t xml:space="preserve"> (</w:t>
      </w:r>
      <w:proofErr w:type="spellStart"/>
      <w:r w:rsidR="00D46B92">
        <w:rPr>
          <w:lang w:val="en-GB"/>
        </w:rPr>
        <w:t>DrA</w:t>
      </w:r>
      <w:proofErr w:type="spellEnd"/>
      <w:r w:rsidR="00D46B92">
        <w:rPr>
          <w:lang w:val="en-GB"/>
        </w:rPr>
        <w:t>)</w:t>
      </w:r>
      <w:r>
        <w:rPr>
          <w:lang w:val="en-GB"/>
        </w:rPr>
        <w:t xml:space="preserve"> software for paring</w:t>
      </w:r>
      <w:r w:rsidR="00D46B92">
        <w:rPr>
          <w:lang w:val="en-GB"/>
        </w:rPr>
        <w:t>.</w:t>
      </w:r>
      <w:r w:rsidR="00E87EB2">
        <w:rPr>
          <w:lang w:val="en-GB"/>
        </w:rPr>
        <w:t xml:space="preserve"> </w:t>
      </w:r>
    </w:p>
    <w:p w:rsidR="00E87EB2" w:rsidRDefault="00E87EB2" w:rsidP="00E87EB2">
      <w:pPr>
        <w:pStyle w:val="Lijstalinea"/>
        <w:numPr>
          <w:ilvl w:val="0"/>
          <w:numId w:val="13"/>
        </w:numPr>
        <w:spacing w:line="360" w:lineRule="auto"/>
        <w:ind w:left="714" w:hanging="357"/>
        <w:rPr>
          <w:lang w:val="en-GB"/>
        </w:rPr>
      </w:pPr>
      <w:r>
        <w:rPr>
          <w:lang w:val="en-GB"/>
        </w:rPr>
        <w:t xml:space="preserve">System depend on number of players: </w:t>
      </w:r>
    </w:p>
    <w:p w:rsidR="00E87EB2" w:rsidRDefault="00E87EB2" w:rsidP="002B0A5F">
      <w:pPr>
        <w:pStyle w:val="Lijstalinea"/>
        <w:numPr>
          <w:ilvl w:val="1"/>
          <w:numId w:val="13"/>
        </w:numPr>
        <w:spacing w:line="240" w:lineRule="auto"/>
        <w:ind w:left="1434" w:hanging="357"/>
        <w:rPr>
          <w:lang w:val="en-GB"/>
        </w:rPr>
      </w:pPr>
      <w:r>
        <w:rPr>
          <w:lang w:val="en-GB"/>
        </w:rPr>
        <w:t xml:space="preserve">18 or more </w:t>
      </w:r>
      <w:r>
        <w:rPr>
          <w:lang w:val="en-GB"/>
        </w:rPr>
        <w:tab/>
        <w:t>- 9</w:t>
      </w:r>
      <w:r w:rsidR="0094769D">
        <w:rPr>
          <w:lang w:val="en-GB"/>
        </w:rPr>
        <w:t xml:space="preserve"> or 10</w:t>
      </w:r>
      <w:r>
        <w:rPr>
          <w:lang w:val="en-GB"/>
        </w:rPr>
        <w:t xml:space="preserve"> rounds Swiss FMJD Solkoff truncated</w:t>
      </w:r>
    </w:p>
    <w:p w:rsidR="00E87EB2" w:rsidRDefault="00E87EB2" w:rsidP="002B0A5F">
      <w:pPr>
        <w:pStyle w:val="Lijstalinea"/>
        <w:numPr>
          <w:ilvl w:val="1"/>
          <w:numId w:val="13"/>
        </w:numPr>
        <w:spacing w:line="240" w:lineRule="auto"/>
        <w:ind w:left="1434" w:hanging="357"/>
        <w:rPr>
          <w:lang w:val="en-GB"/>
        </w:rPr>
      </w:pPr>
      <w:r>
        <w:rPr>
          <w:lang w:val="en-GB"/>
        </w:rPr>
        <w:t>11 – 18</w:t>
      </w:r>
      <w:r>
        <w:rPr>
          <w:lang w:val="en-GB"/>
        </w:rPr>
        <w:tab/>
        <w:t>- 7 rounds Swiss</w:t>
      </w:r>
      <w:r w:rsidRPr="00E87EB2">
        <w:rPr>
          <w:lang w:val="en-GB"/>
        </w:rPr>
        <w:t xml:space="preserve"> </w:t>
      </w:r>
      <w:r>
        <w:rPr>
          <w:lang w:val="en-GB"/>
        </w:rPr>
        <w:t>FMJD Solkoff truncated</w:t>
      </w:r>
    </w:p>
    <w:p w:rsidR="00E87EB2" w:rsidRDefault="00E87EB2" w:rsidP="002B0A5F">
      <w:pPr>
        <w:pStyle w:val="Lijstalinea"/>
        <w:numPr>
          <w:ilvl w:val="1"/>
          <w:numId w:val="13"/>
        </w:numPr>
        <w:spacing w:line="240" w:lineRule="auto"/>
        <w:ind w:left="1434" w:hanging="357"/>
        <w:rPr>
          <w:lang w:val="en-GB"/>
        </w:rPr>
      </w:pPr>
      <w:r>
        <w:rPr>
          <w:lang w:val="en-GB"/>
        </w:rPr>
        <w:t>7-10</w:t>
      </w:r>
      <w:r>
        <w:rPr>
          <w:lang w:val="en-GB"/>
        </w:rPr>
        <w:tab/>
      </w:r>
      <w:r>
        <w:rPr>
          <w:lang w:val="en-GB"/>
        </w:rPr>
        <w:tab/>
        <w:t xml:space="preserve">- round-robin </w:t>
      </w:r>
    </w:p>
    <w:p w:rsidR="00E87EB2" w:rsidRPr="00D46B92" w:rsidRDefault="00E87EB2" w:rsidP="002B0A5F">
      <w:pPr>
        <w:pStyle w:val="Lijstalinea"/>
        <w:numPr>
          <w:ilvl w:val="1"/>
          <w:numId w:val="13"/>
        </w:numPr>
        <w:spacing w:line="360" w:lineRule="auto"/>
        <w:ind w:left="1434" w:hanging="357"/>
        <w:rPr>
          <w:lang w:val="en-GB"/>
        </w:rPr>
      </w:pPr>
      <w:r>
        <w:rPr>
          <w:lang w:val="en-GB"/>
        </w:rPr>
        <w:t>&lt;7</w:t>
      </w:r>
      <w:r>
        <w:rPr>
          <w:lang w:val="en-GB"/>
        </w:rPr>
        <w:tab/>
      </w:r>
      <w:r>
        <w:rPr>
          <w:lang w:val="en-GB"/>
        </w:rPr>
        <w:tab/>
        <w:t>- double round robin</w:t>
      </w:r>
    </w:p>
    <w:p w:rsidR="00D46B92" w:rsidRPr="00E87EB2" w:rsidRDefault="00397E3A" w:rsidP="00E87EB2">
      <w:pPr>
        <w:pStyle w:val="Lijstalinea"/>
        <w:numPr>
          <w:ilvl w:val="0"/>
          <w:numId w:val="13"/>
        </w:numPr>
        <w:spacing w:line="360" w:lineRule="auto"/>
        <w:ind w:left="714" w:hanging="357"/>
        <w:rPr>
          <w:lang w:val="en-GB"/>
        </w:rPr>
      </w:pPr>
      <w:r>
        <w:rPr>
          <w:lang w:val="en-GB"/>
        </w:rPr>
        <w:t>For the events with minimum 5* other systems are possible, if agreed with FMJD an</w:t>
      </w:r>
      <w:r w:rsidR="00D46B92">
        <w:rPr>
          <w:lang w:val="en-GB"/>
        </w:rPr>
        <w:t>d announced 6 months in advance.</w:t>
      </w:r>
    </w:p>
    <w:p w:rsidR="00397E3A" w:rsidRDefault="00397E3A" w:rsidP="00397E3A">
      <w:pPr>
        <w:pStyle w:val="Lijstalinea"/>
        <w:numPr>
          <w:ilvl w:val="0"/>
          <w:numId w:val="13"/>
        </w:numPr>
        <w:spacing w:line="360" w:lineRule="auto"/>
        <w:ind w:left="714" w:hanging="357"/>
        <w:rPr>
          <w:lang w:val="en-GB"/>
        </w:rPr>
      </w:pPr>
      <w:r>
        <w:rPr>
          <w:lang w:val="en-GB"/>
        </w:rPr>
        <w:t xml:space="preserve">Chief referee </w:t>
      </w:r>
      <w:r w:rsidRPr="00DD6744">
        <w:rPr>
          <w:lang w:val="en-GB"/>
        </w:rPr>
        <w:t>with FMJD title FR or IR (FMJD referee or International referee)</w:t>
      </w:r>
      <w:r w:rsidR="00D46B92">
        <w:rPr>
          <w:lang w:val="en-GB"/>
        </w:rPr>
        <w:t xml:space="preserve"> nominated by organisers.</w:t>
      </w:r>
    </w:p>
    <w:p w:rsidR="00397E3A" w:rsidRDefault="00397E3A" w:rsidP="00397E3A">
      <w:pPr>
        <w:pStyle w:val="Lijstalinea"/>
        <w:numPr>
          <w:ilvl w:val="0"/>
          <w:numId w:val="13"/>
        </w:numPr>
        <w:spacing w:line="360" w:lineRule="auto"/>
        <w:ind w:left="714" w:hanging="357"/>
        <w:rPr>
          <w:lang w:val="en-GB"/>
        </w:rPr>
      </w:pPr>
      <w:r w:rsidRPr="00C02DA1">
        <w:rPr>
          <w:lang w:val="en-GB"/>
        </w:rPr>
        <w:t xml:space="preserve">Results </w:t>
      </w:r>
      <w:r w:rsidR="00D46B92">
        <w:rPr>
          <w:lang w:val="en-GB"/>
        </w:rPr>
        <w:t>must</w:t>
      </w:r>
      <w:r w:rsidRPr="00C02DA1">
        <w:rPr>
          <w:lang w:val="en-GB"/>
        </w:rPr>
        <w:t xml:space="preserve"> be d</w:t>
      </w:r>
      <w:r w:rsidR="00D46B92">
        <w:rPr>
          <w:lang w:val="en-GB"/>
        </w:rPr>
        <w:t xml:space="preserve">elivered to FMJD round by round using </w:t>
      </w:r>
      <w:proofErr w:type="spellStart"/>
      <w:r w:rsidR="00D46B92">
        <w:rPr>
          <w:lang w:val="en-GB"/>
        </w:rPr>
        <w:t>DrA</w:t>
      </w:r>
      <w:proofErr w:type="spellEnd"/>
      <w:r w:rsidR="00D46B92">
        <w:rPr>
          <w:lang w:val="en-GB"/>
        </w:rPr>
        <w:t>.</w:t>
      </w:r>
    </w:p>
    <w:p w:rsidR="00397E3A" w:rsidRPr="00C02DA1" w:rsidRDefault="00397E3A" w:rsidP="00397E3A">
      <w:pPr>
        <w:pStyle w:val="Lijstalinea"/>
        <w:numPr>
          <w:ilvl w:val="0"/>
          <w:numId w:val="13"/>
        </w:numPr>
        <w:spacing w:line="360" w:lineRule="auto"/>
        <w:ind w:left="714" w:hanging="357"/>
        <w:rPr>
          <w:lang w:val="en-GB"/>
        </w:rPr>
      </w:pPr>
      <w:r w:rsidRPr="00C02DA1">
        <w:rPr>
          <w:lang w:val="en-GB"/>
        </w:rPr>
        <w:t xml:space="preserve">On web page of the event and at the </w:t>
      </w:r>
      <w:r w:rsidR="00D46B92">
        <w:rPr>
          <w:lang w:val="en-GB"/>
        </w:rPr>
        <w:t>playing hall the FMJD logo must</w:t>
      </w:r>
      <w:r w:rsidRPr="00C02DA1">
        <w:rPr>
          <w:lang w:val="en-GB"/>
        </w:rPr>
        <w:t xml:space="preserve"> </w:t>
      </w:r>
      <w:r w:rsidR="00C1520A">
        <w:rPr>
          <w:lang w:val="en-GB"/>
        </w:rPr>
        <w:t xml:space="preserve">be </w:t>
      </w:r>
      <w:r w:rsidRPr="00C02DA1">
        <w:rPr>
          <w:lang w:val="en-GB"/>
        </w:rPr>
        <w:t>presented</w:t>
      </w:r>
      <w:r w:rsidR="00D46B92">
        <w:rPr>
          <w:lang w:val="en-GB"/>
        </w:rPr>
        <w:t>.</w:t>
      </w:r>
      <w:r w:rsidRPr="00C02DA1">
        <w:rPr>
          <w:lang w:val="en-GB"/>
        </w:rPr>
        <w:t xml:space="preserve"> </w:t>
      </w:r>
    </w:p>
    <w:p w:rsidR="00397E3A" w:rsidRDefault="00D46B92" w:rsidP="00397E3A">
      <w:pPr>
        <w:pStyle w:val="Lijstalinea"/>
        <w:numPr>
          <w:ilvl w:val="0"/>
          <w:numId w:val="13"/>
        </w:numPr>
        <w:spacing w:line="360" w:lineRule="auto"/>
        <w:ind w:left="714" w:hanging="357"/>
        <w:rPr>
          <w:lang w:val="en-GB"/>
        </w:rPr>
      </w:pPr>
      <w:r>
        <w:rPr>
          <w:iCs/>
          <w:color w:val="auto"/>
          <w:lang w:val="en-GB"/>
        </w:rPr>
        <w:t xml:space="preserve">Organiser can use additionally or solo name “FMJD World Cup” as a brand of his event. </w:t>
      </w:r>
    </w:p>
    <w:p w:rsidR="00397E3A" w:rsidRDefault="00397E3A" w:rsidP="00397E3A">
      <w:pPr>
        <w:pStyle w:val="Lijstalinea"/>
        <w:numPr>
          <w:ilvl w:val="0"/>
          <w:numId w:val="13"/>
        </w:numPr>
        <w:spacing w:line="360" w:lineRule="auto"/>
        <w:ind w:left="714" w:hanging="357"/>
        <w:rPr>
          <w:lang w:val="en-GB"/>
        </w:rPr>
      </w:pPr>
      <w:r w:rsidRPr="00C02DA1">
        <w:rPr>
          <w:lang w:val="en-GB"/>
        </w:rPr>
        <w:t>Going down with the level of World Cup (less stars) is impossible</w:t>
      </w:r>
    </w:p>
    <w:p w:rsidR="00397E3A" w:rsidRPr="009E3DE8" w:rsidRDefault="00397E3A" w:rsidP="00397E3A">
      <w:pPr>
        <w:pStyle w:val="Lijstalinea"/>
        <w:numPr>
          <w:ilvl w:val="0"/>
          <w:numId w:val="13"/>
        </w:numPr>
        <w:spacing w:line="360" w:lineRule="auto"/>
        <w:ind w:left="714" w:hanging="357"/>
        <w:rPr>
          <w:lang w:val="en-GB"/>
        </w:rPr>
      </w:pPr>
      <w:r w:rsidRPr="00C02DA1">
        <w:rPr>
          <w:lang w:val="en-GB"/>
        </w:rPr>
        <w:t xml:space="preserve">Going up with the level of World Cup is possible not late than 3 months before the </w:t>
      </w:r>
      <w:r w:rsidRPr="009E3DE8">
        <w:rPr>
          <w:lang w:val="en-GB"/>
        </w:rPr>
        <w:t>event.</w:t>
      </w:r>
    </w:p>
    <w:p w:rsidR="002B0A5F" w:rsidRPr="009E3DE8" w:rsidRDefault="002B0A5F" w:rsidP="002B0A5F">
      <w:pPr>
        <w:pStyle w:val="Lijstalinea"/>
        <w:numPr>
          <w:ilvl w:val="0"/>
          <w:numId w:val="13"/>
        </w:numPr>
        <w:spacing w:after="8" w:line="360" w:lineRule="auto"/>
        <w:ind w:left="714" w:right="1238" w:hanging="357"/>
        <w:rPr>
          <w:lang w:val="en-GB"/>
        </w:rPr>
      </w:pPr>
      <w:r w:rsidRPr="009E3DE8">
        <w:rPr>
          <w:lang w:val="en-GB"/>
        </w:rPr>
        <w:t>Hotel and meals offered for the players, cannot be</w:t>
      </w:r>
      <w:r w:rsidR="0062568B" w:rsidRPr="009E3DE8">
        <w:rPr>
          <w:lang w:val="en-GB"/>
        </w:rPr>
        <w:t xml:space="preserve"> higher as</w:t>
      </w:r>
      <w:r w:rsidR="005110C4" w:rsidRPr="009E3DE8">
        <w:rPr>
          <w:lang w:val="en-GB"/>
        </w:rPr>
        <w:t xml:space="preserve"> normal pric</w:t>
      </w:r>
      <w:r w:rsidRPr="009E3DE8">
        <w:rPr>
          <w:lang w:val="en-GB"/>
        </w:rPr>
        <w:t>es in the same place.</w:t>
      </w:r>
    </w:p>
    <w:p w:rsidR="00D46B92" w:rsidRPr="009E3DE8" w:rsidRDefault="00D46B92" w:rsidP="00D46B92">
      <w:pPr>
        <w:pStyle w:val="Lijstalinea"/>
        <w:numPr>
          <w:ilvl w:val="0"/>
          <w:numId w:val="13"/>
        </w:numPr>
        <w:spacing w:line="360" w:lineRule="auto"/>
        <w:ind w:left="714" w:hanging="357"/>
        <w:rPr>
          <w:lang w:val="en-GB"/>
        </w:rPr>
      </w:pPr>
      <w:r w:rsidRPr="009E3DE8">
        <w:rPr>
          <w:lang w:val="en-GB"/>
        </w:rPr>
        <w:t xml:space="preserve">Tournament fee </w:t>
      </w:r>
      <w:r w:rsidR="00DD0E0D">
        <w:rPr>
          <w:lang w:val="en-GB"/>
        </w:rPr>
        <w:t xml:space="preserve">cannot be higher than 50 euro for 1* event, </w:t>
      </w:r>
      <w:r w:rsidR="00E66210">
        <w:rPr>
          <w:lang w:val="en-GB"/>
        </w:rPr>
        <w:t xml:space="preserve">60 euro for </w:t>
      </w:r>
      <w:r w:rsidR="00DD0E0D">
        <w:rPr>
          <w:lang w:val="en-GB"/>
        </w:rPr>
        <w:t>others</w:t>
      </w:r>
    </w:p>
    <w:p w:rsidR="00EE4F24" w:rsidRPr="009E3DE8" w:rsidRDefault="0094769D" w:rsidP="00397E3A">
      <w:pPr>
        <w:pStyle w:val="Lijstalinea"/>
        <w:numPr>
          <w:ilvl w:val="0"/>
          <w:numId w:val="13"/>
        </w:numPr>
        <w:spacing w:line="360" w:lineRule="auto"/>
        <w:ind w:left="714" w:hanging="357"/>
        <w:rPr>
          <w:lang w:val="en-GB"/>
        </w:rPr>
      </w:pPr>
      <w:r>
        <w:rPr>
          <w:lang w:val="en-GB"/>
        </w:rPr>
        <w:t>Competitions fee can be doubled, if players do not use official hotel (if defined).</w:t>
      </w:r>
    </w:p>
    <w:p w:rsidR="00D46B92" w:rsidRPr="009E3DE8" w:rsidRDefault="00D46B92" w:rsidP="00397E3A">
      <w:pPr>
        <w:pStyle w:val="Lijstalinea"/>
        <w:numPr>
          <w:ilvl w:val="0"/>
          <w:numId w:val="13"/>
        </w:numPr>
        <w:spacing w:line="360" w:lineRule="auto"/>
        <w:ind w:left="714" w:hanging="357"/>
        <w:rPr>
          <w:lang w:val="en-GB"/>
        </w:rPr>
      </w:pPr>
      <w:r w:rsidRPr="009E3DE8">
        <w:rPr>
          <w:lang w:val="en-GB"/>
        </w:rPr>
        <w:t xml:space="preserve">Organisers are obligated to support players with documents necessary for visa. This should be done not late then 7 days after request. </w:t>
      </w:r>
    </w:p>
    <w:p w:rsidR="00397E3A" w:rsidRPr="009E3DE8" w:rsidRDefault="00397E3A" w:rsidP="00397E3A">
      <w:pPr>
        <w:pStyle w:val="Lijstalinea"/>
        <w:numPr>
          <w:ilvl w:val="0"/>
          <w:numId w:val="13"/>
        </w:numPr>
        <w:spacing w:line="360" w:lineRule="auto"/>
        <w:ind w:left="714" w:hanging="357"/>
        <w:rPr>
          <w:lang w:val="en-GB"/>
        </w:rPr>
      </w:pPr>
      <w:r w:rsidRPr="009E3DE8">
        <w:rPr>
          <w:lang w:val="en-GB"/>
        </w:rPr>
        <w:t xml:space="preserve">FMJD is not responsible for organisers duties as well as consequence of cancelling event.  </w:t>
      </w:r>
    </w:p>
    <w:p w:rsidR="00397E3A" w:rsidRPr="009E3DE8" w:rsidRDefault="00397E3A" w:rsidP="00397E3A">
      <w:pPr>
        <w:pStyle w:val="Lijstalinea"/>
        <w:numPr>
          <w:ilvl w:val="0"/>
          <w:numId w:val="13"/>
        </w:numPr>
        <w:spacing w:line="360" w:lineRule="auto"/>
        <w:ind w:left="714" w:hanging="357"/>
        <w:rPr>
          <w:lang w:val="en-GB"/>
        </w:rPr>
      </w:pPr>
      <w:r w:rsidRPr="009E3DE8">
        <w:rPr>
          <w:lang w:val="en-GB"/>
        </w:rPr>
        <w:t xml:space="preserve">Prize money can be paid in cash or bank transfer. If by bank transfer then not late then 7 days after receiving all necessary data. </w:t>
      </w:r>
    </w:p>
    <w:p w:rsidR="00D46B92" w:rsidRPr="009E3DE8" w:rsidRDefault="00397E3A" w:rsidP="00D46B92">
      <w:pPr>
        <w:pStyle w:val="Lijstalinea"/>
        <w:numPr>
          <w:ilvl w:val="0"/>
          <w:numId w:val="13"/>
        </w:numPr>
        <w:spacing w:after="8" w:line="360" w:lineRule="auto"/>
        <w:ind w:left="714" w:right="1238" w:hanging="357"/>
        <w:rPr>
          <w:lang w:val="en-GB"/>
        </w:rPr>
      </w:pPr>
      <w:r w:rsidRPr="009E3DE8">
        <w:rPr>
          <w:lang w:val="en-GB"/>
        </w:rPr>
        <w:t xml:space="preserve">Organisers are solely responsible for financial obligations. </w:t>
      </w:r>
    </w:p>
    <w:p w:rsidR="00D46B92" w:rsidRDefault="00D46B92" w:rsidP="00D46B92">
      <w:pPr>
        <w:pStyle w:val="Lijstalinea"/>
        <w:numPr>
          <w:ilvl w:val="0"/>
          <w:numId w:val="13"/>
        </w:numPr>
        <w:spacing w:after="8" w:line="360" w:lineRule="auto"/>
        <w:ind w:left="714" w:right="1238" w:hanging="357"/>
        <w:rPr>
          <w:lang w:val="en-GB"/>
        </w:rPr>
      </w:pPr>
      <w:r w:rsidRPr="009E3DE8">
        <w:rPr>
          <w:lang w:val="en-GB"/>
        </w:rPr>
        <w:t xml:space="preserve">Specific rules and regulation for the event </w:t>
      </w:r>
      <w:r w:rsidR="002B0A5F" w:rsidRPr="009E3DE8">
        <w:rPr>
          <w:lang w:val="en-GB"/>
        </w:rPr>
        <w:t>should be agreed with FMJD-TD.</w:t>
      </w:r>
      <w:bookmarkStart w:id="0" w:name="_GoBack"/>
      <w:bookmarkEnd w:id="0"/>
    </w:p>
    <w:sectPr w:rsidR="00D46B92" w:rsidSect="00994DEE">
      <w:headerReference w:type="default" r:id="rId8"/>
      <w:footerReference w:type="default" r:id="rId9"/>
      <w:pgSz w:w="11906" w:h="16838"/>
      <w:pgMar w:top="993" w:right="1417" w:bottom="851" w:left="1417" w:header="708" w:footer="5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DC8" w:rsidRDefault="00F86DC8" w:rsidP="00DD6744">
      <w:pPr>
        <w:spacing w:after="0" w:line="240" w:lineRule="auto"/>
      </w:pPr>
      <w:r>
        <w:separator/>
      </w:r>
    </w:p>
  </w:endnote>
  <w:endnote w:type="continuationSeparator" w:id="0">
    <w:p w:rsidR="00F86DC8" w:rsidRDefault="00F86DC8" w:rsidP="00DD6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47C0" w:rsidRPr="00D747C0" w:rsidRDefault="00397E3A" w:rsidP="003F414D">
    <w:pPr>
      <w:pBdr>
        <w:top w:val="single" w:sz="4" w:space="1" w:color="auto"/>
      </w:pBd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8"/>
        <w:szCs w:val="24"/>
      </w:rPr>
    </w:pPr>
    <w:r>
      <w:rPr>
        <w:sz w:val="18"/>
        <w:szCs w:val="24"/>
      </w:rPr>
      <w:t>www.fmjd.org</w:t>
    </w:r>
    <w:r w:rsidR="00D747C0">
      <w:rPr>
        <w:color w:val="8496B0" w:themeColor="text2" w:themeTint="99"/>
        <w:spacing w:val="60"/>
        <w:sz w:val="18"/>
        <w:szCs w:val="24"/>
      </w:rPr>
      <w:tab/>
    </w:r>
    <w:r w:rsidR="00D747C0">
      <w:rPr>
        <w:color w:val="8496B0" w:themeColor="text2" w:themeTint="99"/>
        <w:spacing w:val="60"/>
        <w:sz w:val="18"/>
        <w:szCs w:val="24"/>
      </w:rPr>
      <w:tab/>
    </w:r>
    <w:r w:rsidR="00D747C0">
      <w:rPr>
        <w:color w:val="8496B0" w:themeColor="text2" w:themeTint="99"/>
        <w:spacing w:val="60"/>
        <w:sz w:val="18"/>
        <w:szCs w:val="24"/>
      </w:rPr>
      <w:tab/>
    </w:r>
    <w:r w:rsidR="00D747C0">
      <w:rPr>
        <w:color w:val="8496B0" w:themeColor="text2" w:themeTint="99"/>
        <w:spacing w:val="60"/>
        <w:sz w:val="18"/>
        <w:szCs w:val="24"/>
      </w:rPr>
      <w:tab/>
    </w:r>
    <w:r w:rsidR="00D747C0">
      <w:rPr>
        <w:color w:val="8496B0" w:themeColor="text2" w:themeTint="99"/>
        <w:spacing w:val="60"/>
        <w:sz w:val="18"/>
        <w:szCs w:val="24"/>
      </w:rPr>
      <w:tab/>
      <w:t>Page</w:t>
    </w:r>
    <w:r w:rsidR="00D747C0" w:rsidRPr="00D747C0">
      <w:rPr>
        <w:color w:val="8496B0" w:themeColor="text2" w:themeTint="99"/>
        <w:sz w:val="18"/>
        <w:szCs w:val="24"/>
      </w:rPr>
      <w:t xml:space="preserve"> </w:t>
    </w:r>
    <w:r w:rsidR="00D747C0" w:rsidRPr="00D747C0">
      <w:rPr>
        <w:color w:val="323E4F" w:themeColor="text2" w:themeShade="BF"/>
        <w:sz w:val="18"/>
        <w:szCs w:val="24"/>
      </w:rPr>
      <w:fldChar w:fldCharType="begin"/>
    </w:r>
    <w:r w:rsidR="00D747C0" w:rsidRPr="00D747C0">
      <w:rPr>
        <w:color w:val="323E4F" w:themeColor="text2" w:themeShade="BF"/>
        <w:sz w:val="18"/>
        <w:szCs w:val="24"/>
      </w:rPr>
      <w:instrText>PAGE   \* MERGEFORMAT</w:instrText>
    </w:r>
    <w:r w:rsidR="00D747C0" w:rsidRPr="00D747C0">
      <w:rPr>
        <w:color w:val="323E4F" w:themeColor="text2" w:themeShade="BF"/>
        <w:sz w:val="18"/>
        <w:szCs w:val="24"/>
      </w:rPr>
      <w:fldChar w:fldCharType="separate"/>
    </w:r>
    <w:r w:rsidR="00BA0885">
      <w:rPr>
        <w:noProof/>
        <w:color w:val="323E4F" w:themeColor="text2" w:themeShade="BF"/>
        <w:sz w:val="18"/>
        <w:szCs w:val="24"/>
      </w:rPr>
      <w:t>3</w:t>
    </w:r>
    <w:r w:rsidR="00D747C0" w:rsidRPr="00D747C0">
      <w:rPr>
        <w:color w:val="323E4F" w:themeColor="text2" w:themeShade="BF"/>
        <w:sz w:val="18"/>
        <w:szCs w:val="24"/>
      </w:rPr>
      <w:fldChar w:fldCharType="end"/>
    </w:r>
    <w:r w:rsidR="00D747C0" w:rsidRPr="00D747C0">
      <w:rPr>
        <w:color w:val="323E4F" w:themeColor="text2" w:themeShade="BF"/>
        <w:sz w:val="18"/>
        <w:szCs w:val="24"/>
      </w:rPr>
      <w:t xml:space="preserve"> | </w:t>
    </w:r>
    <w:r w:rsidR="00D747C0" w:rsidRPr="00D747C0">
      <w:rPr>
        <w:color w:val="323E4F" w:themeColor="text2" w:themeShade="BF"/>
        <w:sz w:val="18"/>
        <w:szCs w:val="24"/>
      </w:rPr>
      <w:fldChar w:fldCharType="begin"/>
    </w:r>
    <w:r w:rsidR="00D747C0" w:rsidRPr="00D747C0">
      <w:rPr>
        <w:color w:val="323E4F" w:themeColor="text2" w:themeShade="BF"/>
        <w:sz w:val="18"/>
        <w:szCs w:val="24"/>
      </w:rPr>
      <w:instrText>NUMPAGES  \* Arabic  \* MERGEFORMAT</w:instrText>
    </w:r>
    <w:r w:rsidR="00D747C0" w:rsidRPr="00D747C0">
      <w:rPr>
        <w:color w:val="323E4F" w:themeColor="text2" w:themeShade="BF"/>
        <w:sz w:val="18"/>
        <w:szCs w:val="24"/>
      </w:rPr>
      <w:fldChar w:fldCharType="separate"/>
    </w:r>
    <w:r w:rsidR="00BA0885">
      <w:rPr>
        <w:noProof/>
        <w:color w:val="323E4F" w:themeColor="text2" w:themeShade="BF"/>
        <w:sz w:val="18"/>
        <w:szCs w:val="24"/>
      </w:rPr>
      <w:t>3</w:t>
    </w:r>
    <w:r w:rsidR="00D747C0" w:rsidRPr="00D747C0">
      <w:rPr>
        <w:color w:val="323E4F" w:themeColor="text2" w:themeShade="BF"/>
        <w:sz w:val="18"/>
        <w:szCs w:val="24"/>
      </w:rPr>
      <w:fldChar w:fldCharType="end"/>
    </w:r>
  </w:p>
  <w:p w:rsidR="00D747C0" w:rsidRDefault="00D747C0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DC8" w:rsidRDefault="00F86DC8" w:rsidP="00DD6744">
      <w:pPr>
        <w:spacing w:after="0" w:line="240" w:lineRule="auto"/>
      </w:pPr>
      <w:r>
        <w:separator/>
      </w:r>
    </w:p>
  </w:footnote>
  <w:footnote w:type="continuationSeparator" w:id="0">
    <w:p w:rsidR="00F86DC8" w:rsidRDefault="00F86DC8" w:rsidP="00DD6744">
      <w:pPr>
        <w:spacing w:after="0" w:line="240" w:lineRule="auto"/>
      </w:pPr>
      <w:r>
        <w:continuationSeparator/>
      </w:r>
    </w:p>
  </w:footnote>
  <w:footnote w:id="1">
    <w:p w:rsidR="00DD6744" w:rsidRPr="00DD6744" w:rsidRDefault="00DD6744">
      <w:pPr>
        <w:pStyle w:val="Voetnoottekst"/>
        <w:rPr>
          <w:lang w:val="en-GB"/>
        </w:rPr>
      </w:pPr>
      <w:r w:rsidRPr="00DD6744">
        <w:rPr>
          <w:rStyle w:val="Voetnootmarkering"/>
          <w:lang w:val="en-GB"/>
        </w:rPr>
        <w:footnoteRef/>
      </w:r>
      <w:r w:rsidRPr="00DD6744">
        <w:rPr>
          <w:lang w:val="en-GB"/>
        </w:rPr>
        <w:t xml:space="preserve"> Number of stars depends on prize money</w:t>
      </w:r>
      <w:r>
        <w:rPr>
          <w:lang w:val="en-GB"/>
        </w:rPr>
        <w:t>: 1 star – 2000€, 3 stars - 5000€, 5 - 10000€, 7 stars -30000€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387" w:rsidRDefault="00FF6387" w:rsidP="00FF6387">
    <w:pPr>
      <w:pStyle w:val="Koptekst"/>
      <w:jc w:val="center"/>
    </w:pPr>
    <w:r>
      <w:rPr>
        <w:noProof/>
        <w:lang w:val="nl-NL" w:eastAsia="nl-NL"/>
      </w:rPr>
      <w:drawing>
        <wp:inline distT="0" distB="0" distL="0" distR="0">
          <wp:extent cx="352425" cy="409692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767" cy="41241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8A7C40" w:rsidRDefault="008A7C40" w:rsidP="00FF6387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71053"/>
    <w:multiLevelType w:val="hybridMultilevel"/>
    <w:tmpl w:val="D4D0E2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31191"/>
    <w:multiLevelType w:val="hybridMultilevel"/>
    <w:tmpl w:val="349C8E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C939F2"/>
    <w:multiLevelType w:val="hybridMultilevel"/>
    <w:tmpl w:val="055C17A0"/>
    <w:lvl w:ilvl="0" w:tplc="7A302738">
      <w:start w:val="3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A1577A"/>
    <w:multiLevelType w:val="hybridMultilevel"/>
    <w:tmpl w:val="6A629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1A3711"/>
    <w:multiLevelType w:val="hybridMultilevel"/>
    <w:tmpl w:val="2EA6E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27E03"/>
    <w:multiLevelType w:val="hybridMultilevel"/>
    <w:tmpl w:val="43C0982E"/>
    <w:lvl w:ilvl="0" w:tplc="CC22EEC6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5">
      <w:start w:val="1"/>
      <w:numFmt w:val="bullet"/>
      <w:lvlText w:val=""/>
      <w:lvlJc w:val="left"/>
      <w:pPr>
        <w:ind w:left="144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682FA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264AD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58EDE0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F0C3A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D2E48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EA0A8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B283E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4023A7F"/>
    <w:multiLevelType w:val="hybridMultilevel"/>
    <w:tmpl w:val="B9B85948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50F7470C"/>
    <w:multiLevelType w:val="hybridMultilevel"/>
    <w:tmpl w:val="418E4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896605"/>
    <w:multiLevelType w:val="hybridMultilevel"/>
    <w:tmpl w:val="14C89A9A"/>
    <w:lvl w:ilvl="0" w:tplc="73A4D692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22CF7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A4899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44716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8381FB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DCC7C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2674F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74F96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54F84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8945DF7"/>
    <w:multiLevelType w:val="hybridMultilevel"/>
    <w:tmpl w:val="1884F6D8"/>
    <w:lvl w:ilvl="0" w:tplc="7A302738">
      <w:start w:val="3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D7105A"/>
    <w:multiLevelType w:val="hybridMultilevel"/>
    <w:tmpl w:val="8F4017F0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64B8246A"/>
    <w:multiLevelType w:val="hybridMultilevel"/>
    <w:tmpl w:val="2BF4BF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7B39ED"/>
    <w:multiLevelType w:val="hybridMultilevel"/>
    <w:tmpl w:val="2EA6E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4A21DE"/>
    <w:multiLevelType w:val="hybridMultilevel"/>
    <w:tmpl w:val="F4389522"/>
    <w:lvl w:ilvl="0" w:tplc="95D6C0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10"/>
  </w:num>
  <w:num w:numId="5">
    <w:abstractNumId w:val="13"/>
  </w:num>
  <w:num w:numId="6">
    <w:abstractNumId w:val="0"/>
  </w:num>
  <w:num w:numId="7">
    <w:abstractNumId w:val="7"/>
  </w:num>
  <w:num w:numId="8">
    <w:abstractNumId w:val="2"/>
  </w:num>
  <w:num w:numId="9">
    <w:abstractNumId w:val="9"/>
  </w:num>
  <w:num w:numId="10">
    <w:abstractNumId w:val="4"/>
  </w:num>
  <w:num w:numId="11">
    <w:abstractNumId w:val="12"/>
  </w:num>
  <w:num w:numId="12">
    <w:abstractNumId w:val="1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5CE"/>
    <w:rsid w:val="00030996"/>
    <w:rsid w:val="000925E5"/>
    <w:rsid w:val="000A7991"/>
    <w:rsid w:val="000A7C94"/>
    <w:rsid w:val="000E1E9C"/>
    <w:rsid w:val="000E738B"/>
    <w:rsid w:val="001120C7"/>
    <w:rsid w:val="001340FB"/>
    <w:rsid w:val="00136204"/>
    <w:rsid w:val="001577B3"/>
    <w:rsid w:val="001C665D"/>
    <w:rsid w:val="0026562D"/>
    <w:rsid w:val="002B0A5F"/>
    <w:rsid w:val="002B51A2"/>
    <w:rsid w:val="00351C2C"/>
    <w:rsid w:val="003540CB"/>
    <w:rsid w:val="00364BF0"/>
    <w:rsid w:val="00397E3A"/>
    <w:rsid w:val="003C5859"/>
    <w:rsid w:val="003F414D"/>
    <w:rsid w:val="004938CB"/>
    <w:rsid w:val="004A0CB2"/>
    <w:rsid w:val="004C75E6"/>
    <w:rsid w:val="004E59F3"/>
    <w:rsid w:val="005110C4"/>
    <w:rsid w:val="005A6001"/>
    <w:rsid w:val="0062568B"/>
    <w:rsid w:val="00653211"/>
    <w:rsid w:val="006632E0"/>
    <w:rsid w:val="006D557C"/>
    <w:rsid w:val="006E0E14"/>
    <w:rsid w:val="00707C3F"/>
    <w:rsid w:val="007872C6"/>
    <w:rsid w:val="007875CF"/>
    <w:rsid w:val="007D69D5"/>
    <w:rsid w:val="008043F6"/>
    <w:rsid w:val="0083775F"/>
    <w:rsid w:val="008571A4"/>
    <w:rsid w:val="00873EF6"/>
    <w:rsid w:val="008A7C40"/>
    <w:rsid w:val="008C4C0C"/>
    <w:rsid w:val="008D0FFF"/>
    <w:rsid w:val="008E745A"/>
    <w:rsid w:val="008F3DF2"/>
    <w:rsid w:val="00926D0B"/>
    <w:rsid w:val="00946006"/>
    <w:rsid w:val="0094769D"/>
    <w:rsid w:val="00947AE3"/>
    <w:rsid w:val="00994DEE"/>
    <w:rsid w:val="009A2314"/>
    <w:rsid w:val="009E3DE8"/>
    <w:rsid w:val="009E4F81"/>
    <w:rsid w:val="00A20281"/>
    <w:rsid w:val="00A235CE"/>
    <w:rsid w:val="00A23EED"/>
    <w:rsid w:val="00A6532E"/>
    <w:rsid w:val="00A83103"/>
    <w:rsid w:val="00A9480B"/>
    <w:rsid w:val="00AB1DF8"/>
    <w:rsid w:val="00AD5CB3"/>
    <w:rsid w:val="00B06AAE"/>
    <w:rsid w:val="00B206AC"/>
    <w:rsid w:val="00B43779"/>
    <w:rsid w:val="00B53C65"/>
    <w:rsid w:val="00B766E3"/>
    <w:rsid w:val="00B8387C"/>
    <w:rsid w:val="00BA0885"/>
    <w:rsid w:val="00BA15FE"/>
    <w:rsid w:val="00BD7057"/>
    <w:rsid w:val="00BE5A10"/>
    <w:rsid w:val="00C003DF"/>
    <w:rsid w:val="00C02DA1"/>
    <w:rsid w:val="00C1520A"/>
    <w:rsid w:val="00C454FC"/>
    <w:rsid w:val="00C52576"/>
    <w:rsid w:val="00C71C38"/>
    <w:rsid w:val="00C8129D"/>
    <w:rsid w:val="00C91A4C"/>
    <w:rsid w:val="00CE5CA0"/>
    <w:rsid w:val="00CF7E5F"/>
    <w:rsid w:val="00D21B0A"/>
    <w:rsid w:val="00D41862"/>
    <w:rsid w:val="00D46B92"/>
    <w:rsid w:val="00D747C0"/>
    <w:rsid w:val="00D76A1F"/>
    <w:rsid w:val="00DA1715"/>
    <w:rsid w:val="00DD0E0D"/>
    <w:rsid w:val="00DD6744"/>
    <w:rsid w:val="00DE2B9B"/>
    <w:rsid w:val="00E24DD2"/>
    <w:rsid w:val="00E42666"/>
    <w:rsid w:val="00E45F81"/>
    <w:rsid w:val="00E56F30"/>
    <w:rsid w:val="00E57231"/>
    <w:rsid w:val="00E63810"/>
    <w:rsid w:val="00E66210"/>
    <w:rsid w:val="00E87EB2"/>
    <w:rsid w:val="00EA3E41"/>
    <w:rsid w:val="00EA42CD"/>
    <w:rsid w:val="00EA6BFF"/>
    <w:rsid w:val="00EB6DC5"/>
    <w:rsid w:val="00ED3042"/>
    <w:rsid w:val="00EE4F24"/>
    <w:rsid w:val="00EF2D83"/>
    <w:rsid w:val="00F1158F"/>
    <w:rsid w:val="00F24D05"/>
    <w:rsid w:val="00F35B6F"/>
    <w:rsid w:val="00F62418"/>
    <w:rsid w:val="00F64949"/>
    <w:rsid w:val="00F672D5"/>
    <w:rsid w:val="00F707C6"/>
    <w:rsid w:val="00F747E9"/>
    <w:rsid w:val="00F86BFE"/>
    <w:rsid w:val="00F86DC8"/>
    <w:rsid w:val="00FC0B00"/>
    <w:rsid w:val="00FE00C7"/>
    <w:rsid w:val="00FF6387"/>
    <w:rsid w:val="00FF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FF1FE8A-A764-4CA5-80B2-30428432F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A235CE"/>
    <w:pPr>
      <w:spacing w:after="178" w:line="250" w:lineRule="auto"/>
      <w:ind w:left="10" w:hanging="10"/>
    </w:pPr>
    <w:rPr>
      <w:rFonts w:ascii="Calibri" w:eastAsia="Calibri" w:hAnsi="Calibri" w:cs="Calibri"/>
      <w:color w:val="000000"/>
      <w:sz w:val="24"/>
      <w:lang w:eastAsia="pl-PL"/>
    </w:rPr>
  </w:style>
  <w:style w:type="paragraph" w:styleId="Kop1">
    <w:name w:val="heading 1"/>
    <w:basedOn w:val="Standaard"/>
    <w:next w:val="Standaard"/>
    <w:link w:val="Kop1Char"/>
    <w:uiPriority w:val="9"/>
    <w:qFormat/>
    <w:rsid w:val="00397E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Grid">
    <w:name w:val="TableGrid"/>
    <w:rsid w:val="00A235CE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jstalinea">
    <w:name w:val="List Paragraph"/>
    <w:basedOn w:val="Standaard"/>
    <w:uiPriority w:val="34"/>
    <w:qFormat/>
    <w:rsid w:val="00A83103"/>
    <w:pPr>
      <w:ind w:left="720"/>
      <w:contextualSpacing/>
    </w:pPr>
  </w:style>
  <w:style w:type="table" w:styleId="Tabelraster">
    <w:name w:val="Table Grid"/>
    <w:basedOn w:val="Standaardtabel"/>
    <w:uiPriority w:val="39"/>
    <w:rsid w:val="008E7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DD6744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DD6744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DD6744"/>
    <w:rPr>
      <w:vertAlign w:val="superscript"/>
    </w:rPr>
  </w:style>
  <w:style w:type="paragraph" w:styleId="Koptekst">
    <w:name w:val="header"/>
    <w:basedOn w:val="Standaard"/>
    <w:link w:val="KoptekstChar"/>
    <w:uiPriority w:val="99"/>
    <w:unhideWhenUsed/>
    <w:rsid w:val="00FF63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F6387"/>
    <w:rPr>
      <w:rFonts w:ascii="Calibri" w:eastAsia="Calibri" w:hAnsi="Calibri" w:cs="Calibri"/>
      <w:color w:val="000000"/>
      <w:sz w:val="24"/>
      <w:lang w:eastAsia="pl-PL"/>
    </w:rPr>
  </w:style>
  <w:style w:type="paragraph" w:styleId="Voettekst">
    <w:name w:val="footer"/>
    <w:basedOn w:val="Standaard"/>
    <w:link w:val="VoettekstChar"/>
    <w:uiPriority w:val="99"/>
    <w:unhideWhenUsed/>
    <w:rsid w:val="00FF63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F6387"/>
    <w:rPr>
      <w:rFonts w:ascii="Calibri" w:eastAsia="Calibri" w:hAnsi="Calibri" w:cs="Calibri"/>
      <w:color w:val="000000"/>
      <w:sz w:val="24"/>
      <w:lang w:eastAsia="pl-PL"/>
    </w:rPr>
  </w:style>
  <w:style w:type="character" w:styleId="Hyperlink">
    <w:name w:val="Hyperlink"/>
    <w:basedOn w:val="Standaardalinea-lettertype"/>
    <w:uiPriority w:val="99"/>
    <w:unhideWhenUsed/>
    <w:rsid w:val="00D747C0"/>
    <w:rPr>
      <w:color w:val="0563C1" w:themeColor="hyperlink"/>
      <w:u w:val="single"/>
    </w:rPr>
  </w:style>
  <w:style w:type="character" w:styleId="Intensievebenadrukking">
    <w:name w:val="Intense Emphasis"/>
    <w:basedOn w:val="Standaardalinea-lettertype"/>
    <w:uiPriority w:val="21"/>
    <w:qFormat/>
    <w:rsid w:val="007875CF"/>
    <w:rPr>
      <w:i/>
      <w:iCs/>
      <w:color w:val="5B9BD5" w:themeColor="accent1"/>
    </w:rPr>
  </w:style>
  <w:style w:type="character" w:customStyle="1" w:styleId="Kop1Char">
    <w:name w:val="Kop 1 Char"/>
    <w:basedOn w:val="Standaardalinea-lettertype"/>
    <w:link w:val="Kop1"/>
    <w:uiPriority w:val="9"/>
    <w:rsid w:val="00397E3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4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50AF8-983F-4CBE-92FC-EB0A180A4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734</Words>
  <Characters>4040</Characters>
  <Application>Microsoft Office Word</Application>
  <DocSecurity>0</DocSecurity>
  <Lines>33</Lines>
  <Paragraphs>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World Cup 2017</vt:lpstr>
      <vt:lpstr>World Cup 2017</vt:lpstr>
    </vt:vector>
  </TitlesOfParts>
  <Company/>
  <LinksUpToDate>false</LinksUpToDate>
  <CharactersWithSpaces>4765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World Cup 2017</dc:title>
  <dc:subject/>
  <dc:creator>Jacek Pawlicki</dc:creator>
  <cp:keywords/>
  <dc:description/>
  <cp:lastModifiedBy>kingsrow</cp:lastModifiedBy>
  <cp:revision>3</cp:revision>
  <cp:lastPrinted>2017-08-22T18:29:00Z</cp:lastPrinted>
  <dcterms:created xsi:type="dcterms:W3CDTF">2017-08-26T14:37:00Z</dcterms:created>
  <dcterms:modified xsi:type="dcterms:W3CDTF">2017-08-26T14:37:00Z</dcterms:modified>
</cp:coreProperties>
</file>